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428" w:rsidRPr="00E61428" w:rsidRDefault="00E61428" w:rsidP="00E614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E61428">
        <w:rPr>
          <w:rFonts w:ascii="Times New Roman" w:hAnsi="Times New Roman" w:cs="Times New Roman"/>
          <w:b/>
          <w:sz w:val="28"/>
          <w:szCs w:val="28"/>
          <w:u w:val="single"/>
        </w:rPr>
        <w:t>Сценарий мероприятия "Парад дошкольных войск" к 9 мая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Цель мероприятия: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Воспитание у детей чувства патриотизма, уважения к истории своей страны и подвигам предков, а также формирование понимания значимости Дня Победы.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Задачи мероприятия: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1. Привлечение внимания детей и их родителей к истории Великой Отечественной войны и подвигам героев.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2. Развитие творческих способностей и активности детей через участие в подготовке и проведении мероприятия.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3. Укрепление связи между поколениями через совместное участие в мероприятиях, посвященных Дню Победы.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4. Формирование у детей и родителей чувства гордости за свою страну и её героев.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Подготовка к мероприятию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1. Подготовка родителей и детей: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Родители и дети украшают детский транспорт (велосипеды, самокаты) под военную тематику: в виде танков, самолетов и т.д.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Педагоги распечатывают фотографии героев войны (своих воспитанников и своих) и делают транспаранты.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2. Подготовка площадки: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Педагоги готовят творческие номера, оформляют площадку для проведения мероприятия.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Начало мероприятия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1. Торжественная часть: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Все участники собираются на площадке.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Ведущий объявляет начало мероприятия.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Звучит гимн России, поднимается флаг.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Проводится минута молчания в память о погибших героях.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Парад дошкольных войск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1. Парад старшей группы: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Старшие группы с транспарантами проходят парадом "Бессмертный полк" по заранее заданному маршруту.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Дети встают живым коридором.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2. Парад родителей и детей: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lastRenderedPageBreak/>
        <w:t xml:space="preserve">   - Родители в военной форме везут своих детей на детских средствах передвижения, оформленных в боевую тематику.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Колонна проходит по всему периметру детского сада.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Заключительная часть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61428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E61428">
        <w:rPr>
          <w:rFonts w:ascii="Times New Roman" w:hAnsi="Times New Roman" w:cs="Times New Roman"/>
          <w:sz w:val="28"/>
          <w:szCs w:val="28"/>
        </w:rPr>
        <w:t>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После парада проводится </w:t>
      </w:r>
      <w:proofErr w:type="spellStart"/>
      <w:r w:rsidRPr="00E61428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E61428">
        <w:rPr>
          <w:rFonts w:ascii="Times New Roman" w:hAnsi="Times New Roman" w:cs="Times New Roman"/>
          <w:sz w:val="28"/>
          <w:szCs w:val="28"/>
        </w:rPr>
        <w:t xml:space="preserve"> на музыку попурри военных лет.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Участники выстраиваются на исходную позицию.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2. Опускание флага: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Флаг опускается, и все участники расходятся по своим площадкам.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>3. Рисование мелом: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На асфальте дети рисуют мелом символы победы.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sz w:val="28"/>
          <w:szCs w:val="28"/>
        </w:rPr>
        <w:t xml:space="preserve">   - Музыка продолжает звучать до окончания всех локаций.</w:t>
      </w:r>
    </w:p>
    <w:p w:rsidR="00E61428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7A67" w:rsidRPr="00E61428" w:rsidRDefault="00E61428" w:rsidP="00E6142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1428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 w:rsidRPr="00E61428">
        <w:rPr>
          <w:rFonts w:ascii="Times New Roman" w:hAnsi="Times New Roman" w:cs="Times New Roman"/>
          <w:sz w:val="28"/>
          <w:szCs w:val="28"/>
        </w:rPr>
        <w:t xml:space="preserve"> Данный сценарий был разработан и успешно реализован автором</w:t>
      </w:r>
      <w:r>
        <w:rPr>
          <w:rFonts w:ascii="Times New Roman" w:hAnsi="Times New Roman" w:cs="Times New Roman"/>
          <w:sz w:val="28"/>
          <w:szCs w:val="28"/>
        </w:rPr>
        <w:t xml:space="preserve"> в МБДОУ №44 «Соловушка», г. Междуреченск, в 2023 и 2024 г</w:t>
      </w:r>
      <w:r w:rsidRPr="00E61428">
        <w:rPr>
          <w:rFonts w:ascii="Times New Roman" w:hAnsi="Times New Roman" w:cs="Times New Roman"/>
          <w:sz w:val="28"/>
          <w:szCs w:val="28"/>
        </w:rPr>
        <w:t>.</w:t>
      </w:r>
    </w:p>
    <w:sectPr w:rsidR="000E7A67" w:rsidRPr="00E6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AD"/>
    <w:rsid w:val="00064194"/>
    <w:rsid w:val="006043AD"/>
    <w:rsid w:val="00975B3B"/>
    <w:rsid w:val="00E10BCF"/>
    <w:rsid w:val="00E6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ECC08-D5BA-47D1-867A-5D9125F5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14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incom</cp:lastModifiedBy>
  <cp:revision>2</cp:revision>
  <dcterms:created xsi:type="dcterms:W3CDTF">2025-03-17T07:12:00Z</dcterms:created>
  <dcterms:modified xsi:type="dcterms:W3CDTF">2025-03-17T07:12:00Z</dcterms:modified>
</cp:coreProperties>
</file>